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4974D" w14:textId="5CEA8477" w:rsidR="002F3EC8" w:rsidRDefault="000737AE">
      <w:pPr>
        <w:pStyle w:val="BodyText"/>
        <w:rPr>
          <w:rFonts w:ascii="Times New Roman"/>
          <w:sz w:val="20"/>
        </w:rPr>
      </w:pPr>
      <w:r w:rsidRPr="000737AE">
        <w:rPr>
          <w:noProof/>
          <w:sz w:val="72"/>
          <w:szCs w:val="72"/>
          <w:lang w:val="en-GB" w:eastAsia="en-GB"/>
        </w:rPr>
        <mc:AlternateContent>
          <mc:Choice Requires="wpg">
            <w:drawing>
              <wp:anchor distT="0" distB="0" distL="114300" distR="114300" simplePos="0" relativeHeight="1168" behindDoc="0" locked="0" layoutInCell="1" allowOverlap="1" wp14:anchorId="26AFB661" wp14:editId="7E792EE9">
                <wp:simplePos x="0" y="0"/>
                <wp:positionH relativeFrom="page">
                  <wp:posOffset>0</wp:posOffset>
                </wp:positionH>
                <wp:positionV relativeFrom="paragraph">
                  <wp:posOffset>-11876</wp:posOffset>
                </wp:positionV>
                <wp:extent cx="7560310" cy="1520041"/>
                <wp:effectExtent l="0" t="0" r="2540" b="444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20041"/>
                          <a:chOff x="0" y="-2626"/>
                          <a:chExt cx="11906" cy="1856"/>
                        </a:xfrm>
                      </wpg:grpSpPr>
                      <wps:wsp>
                        <wps:cNvPr id="6" name="Rectangle 5"/>
                        <wps:cNvSpPr>
                          <a:spLocks noChangeArrowheads="1"/>
                        </wps:cNvSpPr>
                        <wps:spPr bwMode="auto">
                          <a:xfrm>
                            <a:off x="0" y="-2626"/>
                            <a:ext cx="11906" cy="1712"/>
                          </a:xfrm>
                          <a:prstGeom prst="rect">
                            <a:avLst/>
                          </a:prstGeom>
                          <a:solidFill>
                            <a:srgbClr val="0058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0" y="-930"/>
                            <a:ext cx="11906" cy="160"/>
                          </a:xfrm>
                          <a:prstGeom prst="rect">
                            <a:avLst/>
                          </a:prstGeom>
                          <a:solidFill>
                            <a:srgbClr val="ABDB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3"/>
                        <wps:cNvSpPr txBox="1">
                          <a:spLocks noChangeArrowheads="1"/>
                        </wps:cNvSpPr>
                        <wps:spPr bwMode="auto">
                          <a:xfrm>
                            <a:off x="0" y="-2626"/>
                            <a:ext cx="11906"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3D94" w14:textId="77777777" w:rsidR="00702E65" w:rsidRDefault="00702E65">
                              <w:pPr>
                                <w:spacing w:before="2"/>
                                <w:rPr>
                                  <w:b/>
                                  <w:sz w:val="40"/>
                                </w:rPr>
                              </w:pPr>
                            </w:p>
                            <w:p w14:paraId="0BE3737B" w14:textId="3465E399" w:rsidR="000737AE" w:rsidRDefault="00702E65" w:rsidP="000737AE">
                              <w:pPr>
                                <w:ind w:left="2913"/>
                                <w:rPr>
                                  <w:b/>
                                  <w:color w:val="FFFFFF"/>
                                  <w:sz w:val="48"/>
                                </w:rPr>
                              </w:pPr>
                              <w:r>
                                <w:rPr>
                                  <w:b/>
                                  <w:color w:val="FFFFFF"/>
                                  <w:sz w:val="48"/>
                                </w:rPr>
                                <w:t>ALLOTMENT GARDENING</w:t>
                              </w:r>
                            </w:p>
                            <w:p w14:paraId="5F05908F" w14:textId="77777777" w:rsidR="00702E65" w:rsidRDefault="00702E65" w:rsidP="00235655">
                              <w:pPr>
                                <w:jc w:val="center"/>
                                <w:rPr>
                                  <w:b/>
                                  <w:sz w:val="48"/>
                                </w:rPr>
                              </w:pPr>
                              <w:r>
                                <w:rPr>
                                  <w:b/>
                                  <w:color w:val="FFFFFF"/>
                                  <w:sz w:val="48"/>
                                </w:rPr>
                                <w:t>Cutteslowe Allotments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FB661" id="Group 2" o:spid="_x0000_s1026" style="position:absolute;margin-left:0;margin-top:-.95pt;width:595.3pt;height:119.7pt;z-index:1168;mso-position-horizontal-relative:page" coordorigin=",-2626" coordsize="11906,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">
                <v:rect id="Rectangle 5" o:spid="_x0000_s1027" style="position:absolute;top:-2626;width:11906;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" fillcolor="#005833" stroked="f"/>
                <v:rect id="Rectangle 4" o:spid="_x0000_s1028" style="position:absolute;top:-930;width:1190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" fillcolor="#abdbc9" stroked="f"/>
                <v:shapetype id="_x0000_t202" coordsize="21600,21600" o:spt="202" path="m,l,21600r21600,l21600,xe">
                  <v:stroke joinstyle="miter"/>
                  <v:path gradientshapeok="t" o:connecttype="rect"/>
                </v:shapetype>
                <v:shape id="Text Box 3" o:spid="_x0000_s1029" type="#_x0000_t202" style="position:absolute;top:-2626;width:11906;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4D53D94" w14:textId="77777777" w:rsidR="00702E65" w:rsidRDefault="00702E65">
                        <w:pPr>
                          <w:spacing w:before="2"/>
                          <w:rPr>
                            <w:b/>
                            <w:sz w:val="40"/>
                          </w:rPr>
                        </w:pPr>
                      </w:p>
                      <w:p w14:paraId="0BE3737B" w14:textId="3465E399" w:rsidR="000737AE" w:rsidRDefault="00702E65" w:rsidP="000737AE">
                        <w:pPr>
                          <w:ind w:left="2913"/>
                          <w:rPr>
                            <w:b/>
                            <w:color w:val="FFFFFF"/>
                            <w:sz w:val="48"/>
                          </w:rPr>
                        </w:pPr>
                        <w:r>
                          <w:rPr>
                            <w:b/>
                            <w:color w:val="FFFFFF"/>
                            <w:sz w:val="48"/>
                          </w:rPr>
                          <w:t>ALLOTMENT GARDENING</w:t>
                        </w:r>
                      </w:p>
                      <w:p w14:paraId="5F05908F" w14:textId="77777777" w:rsidR="00702E65" w:rsidRDefault="00702E65" w:rsidP="00235655">
                        <w:pPr>
                          <w:jc w:val="center"/>
                          <w:rPr>
                            <w:b/>
                            <w:sz w:val="48"/>
                          </w:rPr>
                        </w:pPr>
                        <w:r>
                          <w:rPr>
                            <w:b/>
                            <w:color w:val="FFFFFF"/>
                            <w:sz w:val="48"/>
                          </w:rPr>
                          <w:t>Cutteslowe Allotments</w:t>
                        </w:r>
                      </w:p>
                    </w:txbxContent>
                  </v:textbox>
                </v:shape>
                <w10:wrap anchorx="page"/>
              </v:group>
            </w:pict>
          </mc:Fallback>
        </mc:AlternateContent>
      </w:r>
    </w:p>
    <w:p w14:paraId="7D4D2DCD" w14:textId="77777777" w:rsidR="002F3EC8" w:rsidRDefault="002F3EC8">
      <w:pPr>
        <w:pStyle w:val="BodyText"/>
        <w:rPr>
          <w:rFonts w:ascii="Times New Roman"/>
          <w:sz w:val="20"/>
        </w:rPr>
      </w:pPr>
    </w:p>
    <w:p w14:paraId="14E30098" w14:textId="77777777" w:rsidR="002F3EC8" w:rsidRDefault="002F3EC8">
      <w:pPr>
        <w:pStyle w:val="BodyText"/>
        <w:rPr>
          <w:rFonts w:ascii="Times New Roman"/>
          <w:sz w:val="20"/>
        </w:rPr>
      </w:pPr>
    </w:p>
    <w:p w14:paraId="639A8914" w14:textId="77777777" w:rsidR="002F3EC8" w:rsidRDefault="002F3EC8">
      <w:pPr>
        <w:pStyle w:val="BodyText"/>
        <w:rPr>
          <w:rFonts w:ascii="Times New Roman"/>
          <w:sz w:val="20"/>
        </w:rPr>
      </w:pPr>
    </w:p>
    <w:p w14:paraId="3A89B782" w14:textId="77777777" w:rsidR="002F3EC8" w:rsidRDefault="002F3EC8">
      <w:pPr>
        <w:pStyle w:val="BodyText"/>
        <w:rPr>
          <w:rFonts w:ascii="Times New Roman"/>
          <w:sz w:val="20"/>
        </w:rPr>
      </w:pPr>
    </w:p>
    <w:p w14:paraId="5051B7A3" w14:textId="77777777" w:rsidR="002F3EC8" w:rsidRDefault="002F3EC8">
      <w:pPr>
        <w:pStyle w:val="BodyText"/>
        <w:rPr>
          <w:rFonts w:ascii="Times New Roman"/>
          <w:sz w:val="20"/>
        </w:rPr>
      </w:pPr>
    </w:p>
    <w:p w14:paraId="69FED801" w14:textId="77777777" w:rsidR="002F3EC8" w:rsidRDefault="002F3EC8">
      <w:pPr>
        <w:pStyle w:val="BodyText"/>
        <w:rPr>
          <w:rFonts w:ascii="Times New Roman"/>
          <w:sz w:val="20"/>
        </w:rPr>
      </w:pPr>
    </w:p>
    <w:p w14:paraId="70B19EDD" w14:textId="77777777" w:rsidR="002F3EC8" w:rsidRDefault="002F3EC8">
      <w:pPr>
        <w:pStyle w:val="BodyText"/>
        <w:rPr>
          <w:rFonts w:ascii="Times New Roman"/>
          <w:sz w:val="20"/>
        </w:rPr>
      </w:pPr>
    </w:p>
    <w:p w14:paraId="692871D4" w14:textId="77777777" w:rsidR="002F3EC8" w:rsidRDefault="002F3EC8">
      <w:pPr>
        <w:pStyle w:val="BodyText"/>
        <w:rPr>
          <w:rFonts w:ascii="Times New Roman"/>
          <w:sz w:val="20"/>
        </w:rPr>
      </w:pPr>
    </w:p>
    <w:p w14:paraId="4FA3C16F" w14:textId="77777777" w:rsidR="002F3EC8" w:rsidRDefault="002F3EC8">
      <w:pPr>
        <w:pStyle w:val="BodyText"/>
        <w:rPr>
          <w:rFonts w:ascii="Times New Roman"/>
          <w:sz w:val="20"/>
        </w:rPr>
      </w:pPr>
    </w:p>
    <w:p w14:paraId="58409CFC" w14:textId="77777777" w:rsidR="002F3EC8" w:rsidRDefault="002F3EC8">
      <w:pPr>
        <w:pStyle w:val="BodyText"/>
        <w:spacing w:before="9"/>
        <w:rPr>
          <w:rFonts w:ascii="Times New Roman"/>
          <w:sz w:val="26"/>
        </w:rPr>
      </w:pPr>
    </w:p>
    <w:p w14:paraId="182EEAEB" w14:textId="77777777" w:rsidR="000737AE" w:rsidRDefault="000737AE">
      <w:pPr>
        <w:spacing w:line="802" w:lineRule="exact"/>
        <w:ind w:left="2271" w:right="2194"/>
        <w:jc w:val="center"/>
        <w:rPr>
          <w:b/>
          <w:color w:val="005833"/>
          <w:sz w:val="72"/>
          <w:szCs w:val="72"/>
        </w:rPr>
      </w:pPr>
      <w:bookmarkStart w:id="0" w:name="1:_Cover"/>
      <w:bookmarkEnd w:id="0"/>
    </w:p>
    <w:p w14:paraId="5083F480" w14:textId="77777777" w:rsidR="000737AE" w:rsidRDefault="000737AE">
      <w:pPr>
        <w:spacing w:line="802" w:lineRule="exact"/>
        <w:ind w:left="2271" w:right="2194"/>
        <w:jc w:val="center"/>
        <w:rPr>
          <w:b/>
          <w:color w:val="005833"/>
          <w:sz w:val="72"/>
          <w:szCs w:val="72"/>
        </w:rPr>
      </w:pPr>
    </w:p>
    <w:p w14:paraId="6536688C" w14:textId="77777777" w:rsidR="0052398E" w:rsidRDefault="0052398E">
      <w:pPr>
        <w:spacing w:line="802" w:lineRule="exact"/>
        <w:ind w:left="2271" w:right="2194"/>
        <w:jc w:val="center"/>
        <w:rPr>
          <w:b/>
          <w:color w:val="005833"/>
          <w:sz w:val="72"/>
          <w:szCs w:val="72"/>
        </w:rPr>
      </w:pPr>
      <w:bookmarkStart w:id="1" w:name="_GoBack"/>
    </w:p>
    <w:bookmarkEnd w:id="1"/>
    <w:p w14:paraId="41D34B56" w14:textId="4E45C228" w:rsidR="002F3EC8" w:rsidRPr="000737AE" w:rsidRDefault="000737AE">
      <w:pPr>
        <w:spacing w:line="802" w:lineRule="exact"/>
        <w:ind w:left="2271" w:right="2194"/>
        <w:jc w:val="center"/>
        <w:rPr>
          <w:b/>
          <w:color w:val="005833"/>
          <w:sz w:val="72"/>
          <w:szCs w:val="72"/>
        </w:rPr>
      </w:pPr>
      <w:r w:rsidRPr="000737AE">
        <w:rPr>
          <w:b/>
          <w:color w:val="005833"/>
          <w:sz w:val="72"/>
          <w:szCs w:val="72"/>
        </w:rPr>
        <w:t xml:space="preserve">USING </w:t>
      </w:r>
      <w:r>
        <w:rPr>
          <w:b/>
          <w:color w:val="005833"/>
          <w:sz w:val="72"/>
          <w:szCs w:val="72"/>
        </w:rPr>
        <w:t>THE</w:t>
      </w:r>
      <w:r w:rsidRPr="000737AE">
        <w:rPr>
          <w:b/>
          <w:color w:val="005833"/>
          <w:sz w:val="72"/>
          <w:szCs w:val="72"/>
        </w:rPr>
        <w:t xml:space="preserve"> POLYTUNNEL</w:t>
      </w:r>
    </w:p>
    <w:p w14:paraId="0F5578A8" w14:textId="77777777" w:rsidR="000737AE" w:rsidRPr="000737AE" w:rsidRDefault="000737AE">
      <w:pPr>
        <w:spacing w:line="802" w:lineRule="exact"/>
        <w:ind w:left="2271" w:right="2194"/>
        <w:jc w:val="center"/>
        <w:rPr>
          <w:b/>
          <w:sz w:val="72"/>
          <w:szCs w:val="72"/>
        </w:rPr>
      </w:pPr>
    </w:p>
    <w:p w14:paraId="61FDE946" w14:textId="77777777" w:rsidR="002F3EC8" w:rsidRDefault="0017348A">
      <w:pPr>
        <w:spacing w:line="680" w:lineRule="exact"/>
        <w:ind w:left="2271" w:right="2195"/>
        <w:jc w:val="center"/>
        <w:rPr>
          <w:sz w:val="60"/>
        </w:rPr>
      </w:pPr>
      <w:r>
        <w:rPr>
          <w:color w:val="005833"/>
          <w:sz w:val="60"/>
        </w:rPr>
        <w:t>Cutteslowe Allotment</w:t>
      </w:r>
      <w:r w:rsidR="002900BE">
        <w:rPr>
          <w:color w:val="005833"/>
          <w:sz w:val="60"/>
        </w:rPr>
        <w:t>s</w:t>
      </w:r>
      <w:r>
        <w:rPr>
          <w:color w:val="005833"/>
          <w:sz w:val="60"/>
        </w:rPr>
        <w:t xml:space="preserve"> Guide</w:t>
      </w:r>
    </w:p>
    <w:p w14:paraId="64EB03C2" w14:textId="77777777" w:rsidR="002F3EC8" w:rsidRDefault="002F3EC8">
      <w:pPr>
        <w:pStyle w:val="BodyText"/>
        <w:rPr>
          <w:sz w:val="20"/>
        </w:rPr>
      </w:pPr>
    </w:p>
    <w:p w14:paraId="20024F88" w14:textId="43D92E50" w:rsidR="002F3EC8" w:rsidRPr="000737AE" w:rsidRDefault="0017348A" w:rsidP="000737AE">
      <w:pPr>
        <w:pStyle w:val="BodyText"/>
        <w:rPr>
          <w:sz w:val="14"/>
        </w:rPr>
        <w:sectPr w:rsidR="002F3EC8" w:rsidRPr="000737AE" w:rsidSect="00235655">
          <w:footerReference w:type="default" r:id="rId8"/>
          <w:type w:val="continuous"/>
          <w:pgSz w:w="11910" w:h="16840"/>
          <w:pgMar w:top="0" w:right="0" w:bottom="0" w:left="0" w:header="720" w:footer="720" w:gutter="0"/>
          <w:pgNumType w:start="1"/>
          <w:cols w:space="720"/>
          <w:titlePg/>
          <w:docGrid w:linePitch="299"/>
        </w:sectPr>
      </w:pPr>
      <w:r>
        <w:rPr>
          <w:noProof/>
          <w:lang w:val="en-GB" w:eastAsia="en-GB"/>
        </w:rPr>
        <w:drawing>
          <wp:anchor distT="0" distB="0" distL="0" distR="0" simplePos="0" relativeHeight="251660288" behindDoc="0" locked="0" layoutInCell="1" allowOverlap="1" wp14:anchorId="643759E8" wp14:editId="3A8106C1">
            <wp:simplePos x="0" y="0"/>
            <wp:positionH relativeFrom="page">
              <wp:posOffset>450000</wp:posOffset>
            </wp:positionH>
            <wp:positionV relativeFrom="paragraph">
              <wp:posOffset>139054</wp:posOffset>
            </wp:positionV>
            <wp:extent cx="1225641" cy="1882139"/>
            <wp:effectExtent l="0" t="0" r="0" b="0"/>
            <wp:wrapTopAndBottom/>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eg"/>
                    <pic:cNvPicPr/>
                  </pic:nvPicPr>
                  <pic:blipFill>
                    <a:blip r:embed="rId9" cstate="print"/>
                    <a:stretch>
                      <a:fillRect/>
                    </a:stretch>
                  </pic:blipFill>
                  <pic:spPr>
                    <a:xfrm>
                      <a:off x="0" y="0"/>
                      <a:ext cx="1225641" cy="1882139"/>
                    </a:xfrm>
                    <a:prstGeom prst="rect">
                      <a:avLst/>
                    </a:prstGeom>
                  </pic:spPr>
                </pic:pic>
              </a:graphicData>
            </a:graphic>
          </wp:anchor>
        </w:drawing>
      </w:r>
      <w:r>
        <w:rPr>
          <w:noProof/>
          <w:lang w:val="en-GB" w:eastAsia="en-GB"/>
        </w:rPr>
        <w:drawing>
          <wp:anchor distT="0" distB="0" distL="0" distR="0" simplePos="0" relativeHeight="1048" behindDoc="0" locked="0" layoutInCell="1" allowOverlap="1" wp14:anchorId="02ECDC0E" wp14:editId="53C2B291">
            <wp:simplePos x="0" y="0"/>
            <wp:positionH relativeFrom="page">
              <wp:posOffset>1769449</wp:posOffset>
            </wp:positionH>
            <wp:positionV relativeFrom="paragraph">
              <wp:posOffset>134212</wp:posOffset>
            </wp:positionV>
            <wp:extent cx="1301974" cy="1880901"/>
            <wp:effectExtent l="0" t="0" r="0" b="0"/>
            <wp:wrapTopAndBottom/>
            <wp:docPr id="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10" cstate="print"/>
                    <a:stretch>
                      <a:fillRect/>
                    </a:stretch>
                  </pic:blipFill>
                  <pic:spPr>
                    <a:xfrm>
                      <a:off x="0" y="0"/>
                      <a:ext cx="1301974" cy="1880901"/>
                    </a:xfrm>
                    <a:prstGeom prst="rect">
                      <a:avLst/>
                    </a:prstGeom>
                  </pic:spPr>
                </pic:pic>
              </a:graphicData>
            </a:graphic>
          </wp:anchor>
        </w:drawing>
      </w:r>
      <w:r>
        <w:rPr>
          <w:noProof/>
          <w:lang w:val="en-GB" w:eastAsia="en-GB"/>
        </w:rPr>
        <w:drawing>
          <wp:anchor distT="0" distB="0" distL="0" distR="0" simplePos="0" relativeHeight="1072" behindDoc="0" locked="0" layoutInCell="1" allowOverlap="1" wp14:anchorId="6F494855" wp14:editId="6968C5AF">
            <wp:simplePos x="0" y="0"/>
            <wp:positionH relativeFrom="page">
              <wp:posOffset>3167769</wp:posOffset>
            </wp:positionH>
            <wp:positionV relativeFrom="paragraph">
              <wp:posOffset>127552</wp:posOffset>
            </wp:positionV>
            <wp:extent cx="1295639" cy="1873377"/>
            <wp:effectExtent l="0" t="0" r="0" b="0"/>
            <wp:wrapTopAndBottom/>
            <wp:docPr id="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11" cstate="print"/>
                    <a:stretch>
                      <a:fillRect/>
                    </a:stretch>
                  </pic:blipFill>
                  <pic:spPr>
                    <a:xfrm>
                      <a:off x="0" y="0"/>
                      <a:ext cx="1295639" cy="1873377"/>
                    </a:xfrm>
                    <a:prstGeom prst="rect">
                      <a:avLst/>
                    </a:prstGeom>
                  </pic:spPr>
                </pic:pic>
              </a:graphicData>
            </a:graphic>
          </wp:anchor>
        </w:drawing>
      </w:r>
      <w:r>
        <w:rPr>
          <w:noProof/>
          <w:lang w:val="en-GB" w:eastAsia="en-GB"/>
        </w:rPr>
        <w:drawing>
          <wp:anchor distT="0" distB="0" distL="0" distR="0" simplePos="0" relativeHeight="1096" behindDoc="0" locked="0" layoutInCell="1" allowOverlap="1" wp14:anchorId="7374BE7C" wp14:editId="60BC9B2C">
            <wp:simplePos x="0" y="0"/>
            <wp:positionH relativeFrom="page">
              <wp:posOffset>4572539</wp:posOffset>
            </wp:positionH>
            <wp:positionV relativeFrom="paragraph">
              <wp:posOffset>134607</wp:posOffset>
            </wp:positionV>
            <wp:extent cx="1244309" cy="1877568"/>
            <wp:effectExtent l="0" t="0" r="0" b="0"/>
            <wp:wrapTopAndBottom/>
            <wp:docPr id="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12" cstate="print"/>
                    <a:stretch>
                      <a:fillRect/>
                    </a:stretch>
                  </pic:blipFill>
                  <pic:spPr>
                    <a:xfrm>
                      <a:off x="0" y="0"/>
                      <a:ext cx="1244309" cy="1877568"/>
                    </a:xfrm>
                    <a:prstGeom prst="rect">
                      <a:avLst/>
                    </a:prstGeom>
                  </pic:spPr>
                </pic:pic>
              </a:graphicData>
            </a:graphic>
          </wp:anchor>
        </w:drawing>
      </w:r>
      <w:r>
        <w:rPr>
          <w:noProof/>
          <w:lang w:val="en-GB" w:eastAsia="en-GB"/>
        </w:rPr>
        <w:drawing>
          <wp:anchor distT="0" distB="0" distL="0" distR="0" simplePos="0" relativeHeight="1120" behindDoc="0" locked="0" layoutInCell="1" allowOverlap="1" wp14:anchorId="3E99D834" wp14:editId="2F0807FA">
            <wp:simplePos x="0" y="0"/>
            <wp:positionH relativeFrom="page">
              <wp:posOffset>5894809</wp:posOffset>
            </wp:positionH>
            <wp:positionV relativeFrom="paragraph">
              <wp:posOffset>141817</wp:posOffset>
            </wp:positionV>
            <wp:extent cx="1236242" cy="1878425"/>
            <wp:effectExtent l="0" t="0" r="0" b="0"/>
            <wp:wrapTopAndBottom/>
            <wp:docPr id="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13" cstate="print"/>
                    <a:stretch>
                      <a:fillRect/>
                    </a:stretch>
                  </pic:blipFill>
                  <pic:spPr>
                    <a:xfrm>
                      <a:off x="0" y="0"/>
                      <a:ext cx="1236242" cy="1878425"/>
                    </a:xfrm>
                    <a:prstGeom prst="rect">
                      <a:avLst/>
                    </a:prstGeom>
                  </pic:spPr>
                </pic:pic>
              </a:graphicData>
            </a:graphic>
          </wp:anchor>
        </w:drawing>
      </w:r>
    </w:p>
    <w:p w14:paraId="67649C6A" w14:textId="77777777" w:rsidR="000737AE" w:rsidRDefault="000737AE" w:rsidP="000737AE">
      <w:pPr>
        <w:ind w:hanging="2"/>
        <w:jc w:val="center"/>
      </w:pPr>
      <w:r>
        <w:rPr>
          <w:b/>
        </w:rPr>
        <w:lastRenderedPageBreak/>
        <w:t>POLY-TUNNEL GUIDELINES</w:t>
      </w:r>
    </w:p>
    <w:p w14:paraId="19D1729D" w14:textId="77777777" w:rsidR="000737AE" w:rsidRDefault="000737AE" w:rsidP="000737AE">
      <w:pPr>
        <w:ind w:hanging="2"/>
      </w:pPr>
    </w:p>
    <w:p w14:paraId="1326BE4A" w14:textId="3FBA10AA" w:rsidR="000737AE" w:rsidRDefault="000737AE" w:rsidP="000737AE">
      <w:pPr>
        <w:ind w:hanging="2"/>
      </w:pPr>
      <w:r>
        <w:rPr>
          <w:b/>
        </w:rPr>
        <w:t>Security</w:t>
      </w:r>
    </w:p>
    <w:p w14:paraId="505EDAC6" w14:textId="77777777" w:rsidR="000737AE" w:rsidRDefault="000737AE" w:rsidP="000737AE">
      <w:pPr>
        <w:ind w:hanging="2"/>
      </w:pPr>
      <w:r>
        <w:t xml:space="preserve">Before putting plants in the poly-tunnel, please label your pots and trays with your </w:t>
      </w:r>
      <w:r>
        <w:rPr>
          <w:b/>
        </w:rPr>
        <w:t xml:space="preserve">name and plot number. </w:t>
      </w:r>
    </w:p>
    <w:p w14:paraId="61FBB91E" w14:textId="77777777" w:rsidR="000737AE" w:rsidRDefault="000737AE" w:rsidP="000737AE">
      <w:pPr>
        <w:ind w:hanging="2"/>
      </w:pPr>
    </w:p>
    <w:p w14:paraId="10F98FEA" w14:textId="77777777" w:rsidR="000737AE" w:rsidRDefault="000737AE" w:rsidP="000737AE">
      <w:pPr>
        <w:ind w:hanging="2"/>
      </w:pPr>
      <w:r>
        <w:t xml:space="preserve">Remember what you do in here will affect other people’s plants. Infection thrives in these conditions. E.g. tomato blight can be rampant as well as Mildew and aphid infestation. The stronger your plants are, the less vulnerable they will be. </w:t>
      </w:r>
    </w:p>
    <w:p w14:paraId="5112B995" w14:textId="77777777" w:rsidR="000737AE" w:rsidRDefault="000737AE" w:rsidP="000737AE">
      <w:pPr>
        <w:ind w:hanging="2"/>
      </w:pPr>
    </w:p>
    <w:p w14:paraId="56665E19" w14:textId="77777777" w:rsidR="000737AE" w:rsidRDefault="000737AE" w:rsidP="000737AE">
      <w:pPr>
        <w:ind w:hanging="2"/>
      </w:pPr>
      <w:r>
        <w:t>If your plants are diseased, mouldy, infested or dead they have to be removed or the Committee will remove them and notify the member responsible. No one wants to do this!  So please keep an eye on them yourself to avoid problems, and consider not using the space if you can’t do this reliably.</w:t>
      </w:r>
    </w:p>
    <w:p w14:paraId="3034BE2C" w14:textId="77777777" w:rsidR="000737AE" w:rsidRDefault="000737AE" w:rsidP="000737AE">
      <w:pPr>
        <w:ind w:hanging="2"/>
      </w:pPr>
    </w:p>
    <w:p w14:paraId="727076B2" w14:textId="601E282A" w:rsidR="000737AE" w:rsidRDefault="000737AE" w:rsidP="000737AE">
      <w:pPr>
        <w:ind w:hanging="2"/>
      </w:pPr>
      <w:r>
        <w:rPr>
          <w:b/>
        </w:rPr>
        <w:t>Some recommendations and Good Practice</w:t>
      </w:r>
    </w:p>
    <w:p w14:paraId="5F868D43" w14:textId="77777777" w:rsidR="000737AE" w:rsidRDefault="000737AE" w:rsidP="000737AE">
      <w:pPr>
        <w:widowControl/>
        <w:numPr>
          <w:ilvl w:val="0"/>
          <w:numId w:val="9"/>
        </w:numPr>
        <w:pBdr>
          <w:top w:val="nil"/>
          <w:left w:val="nil"/>
          <w:bottom w:val="nil"/>
          <w:right w:val="nil"/>
          <w:between w:val="nil"/>
        </w:pBdr>
        <w:suppressAutoHyphens/>
        <w:autoSpaceDE/>
        <w:autoSpaceDN/>
        <w:spacing w:before="120" w:line="1" w:lineRule="atLeast"/>
        <w:ind w:leftChars="-1" w:left="0" w:hangingChars="1" w:hanging="2"/>
        <w:textDirection w:val="btLr"/>
        <w:textAlignment w:val="top"/>
        <w:outlineLvl w:val="0"/>
      </w:pPr>
      <w:r>
        <w:t>Please don’t water other people’s plants unless specifically requested to.</w:t>
      </w:r>
    </w:p>
    <w:p w14:paraId="47E63442" w14:textId="77777777" w:rsidR="000737AE" w:rsidRDefault="000737AE" w:rsidP="000737AE">
      <w:pPr>
        <w:widowControl/>
        <w:numPr>
          <w:ilvl w:val="0"/>
          <w:numId w:val="9"/>
        </w:numPr>
        <w:pBdr>
          <w:top w:val="nil"/>
          <w:left w:val="nil"/>
          <w:bottom w:val="nil"/>
          <w:right w:val="nil"/>
          <w:between w:val="nil"/>
        </w:pBdr>
        <w:suppressAutoHyphens/>
        <w:autoSpaceDE/>
        <w:autoSpaceDN/>
        <w:spacing w:before="120" w:line="1" w:lineRule="atLeast"/>
        <w:ind w:leftChars="-1" w:left="0" w:hangingChars="1" w:hanging="2"/>
        <w:textDirection w:val="btLr"/>
        <w:textAlignment w:val="top"/>
        <w:outlineLvl w:val="0"/>
      </w:pPr>
      <w:r>
        <w:t>Do not leave the doors ajar for ventilation unless the weather is hot and close them when you leave the site!</w:t>
      </w:r>
    </w:p>
    <w:p w14:paraId="656F978C" w14:textId="77777777" w:rsidR="000737AE" w:rsidRDefault="000737AE" w:rsidP="000737AE">
      <w:pPr>
        <w:widowControl/>
        <w:numPr>
          <w:ilvl w:val="0"/>
          <w:numId w:val="9"/>
        </w:numPr>
        <w:pBdr>
          <w:top w:val="nil"/>
          <w:left w:val="nil"/>
          <w:bottom w:val="nil"/>
          <w:right w:val="nil"/>
          <w:between w:val="nil"/>
        </w:pBdr>
        <w:suppressAutoHyphens/>
        <w:autoSpaceDE/>
        <w:autoSpaceDN/>
        <w:spacing w:before="120" w:line="1" w:lineRule="atLeast"/>
        <w:ind w:leftChars="-1" w:left="0" w:hangingChars="1" w:hanging="2"/>
        <w:textDirection w:val="btLr"/>
        <w:textAlignment w:val="top"/>
        <w:outlineLvl w:val="0"/>
      </w:pPr>
      <w:r>
        <w:t>Feel free to remove snails, and weeds growing within the Poly-tunnel</w:t>
      </w:r>
    </w:p>
    <w:p w14:paraId="0515D252" w14:textId="77777777" w:rsidR="000737AE" w:rsidRDefault="000737AE" w:rsidP="000737AE">
      <w:pPr>
        <w:widowControl/>
        <w:numPr>
          <w:ilvl w:val="0"/>
          <w:numId w:val="9"/>
        </w:numPr>
        <w:pBdr>
          <w:top w:val="nil"/>
          <w:left w:val="nil"/>
          <w:bottom w:val="nil"/>
          <w:right w:val="nil"/>
          <w:between w:val="nil"/>
        </w:pBdr>
        <w:suppressAutoHyphens/>
        <w:autoSpaceDE/>
        <w:autoSpaceDN/>
        <w:spacing w:before="120" w:line="1" w:lineRule="atLeast"/>
        <w:ind w:leftChars="-1" w:left="0" w:hangingChars="1" w:hanging="2"/>
        <w:textDirection w:val="btLr"/>
        <w:textAlignment w:val="top"/>
        <w:outlineLvl w:val="0"/>
      </w:pPr>
      <w:r>
        <w:t>Water fully, rather than frequent dribbles. Don’t assume a plant needs watering every time.  The tunnel can get very damp, especially in wet weather.</w:t>
      </w:r>
    </w:p>
    <w:p w14:paraId="31323BF4" w14:textId="77777777" w:rsidR="000737AE" w:rsidRDefault="000737AE" w:rsidP="000737AE">
      <w:pPr>
        <w:widowControl/>
        <w:numPr>
          <w:ilvl w:val="0"/>
          <w:numId w:val="9"/>
        </w:numPr>
        <w:pBdr>
          <w:top w:val="nil"/>
          <w:left w:val="nil"/>
          <w:bottom w:val="nil"/>
          <w:right w:val="nil"/>
          <w:between w:val="nil"/>
        </w:pBdr>
        <w:suppressAutoHyphens/>
        <w:autoSpaceDE/>
        <w:autoSpaceDN/>
        <w:spacing w:before="120" w:line="1" w:lineRule="atLeast"/>
        <w:ind w:leftChars="-1" w:left="0" w:hangingChars="1" w:hanging="2"/>
        <w:textDirection w:val="btLr"/>
        <w:textAlignment w:val="top"/>
        <w:outlineLvl w:val="0"/>
      </w:pPr>
      <w:r>
        <w:t xml:space="preserve">Inspect your plants several times a week to check for moisture, rotting, moulds, pests, diseases.  Remove the plant straightaway if you spot a problem. </w:t>
      </w:r>
    </w:p>
    <w:p w14:paraId="6F32C0E7" w14:textId="77777777" w:rsidR="000737AE" w:rsidRDefault="000737AE" w:rsidP="000737AE">
      <w:pPr>
        <w:widowControl/>
        <w:numPr>
          <w:ilvl w:val="0"/>
          <w:numId w:val="9"/>
        </w:numPr>
        <w:pBdr>
          <w:top w:val="nil"/>
          <w:left w:val="nil"/>
          <w:bottom w:val="nil"/>
          <w:right w:val="nil"/>
          <w:between w:val="nil"/>
        </w:pBdr>
        <w:suppressAutoHyphens/>
        <w:autoSpaceDE/>
        <w:autoSpaceDN/>
        <w:spacing w:before="120" w:line="1" w:lineRule="atLeast"/>
        <w:ind w:leftChars="-1" w:left="0" w:hangingChars="1" w:hanging="2"/>
        <w:textDirection w:val="btLr"/>
        <w:textAlignment w:val="top"/>
        <w:outlineLvl w:val="0"/>
      </w:pPr>
      <w:r>
        <w:t>If you’re going away, or unwell, or just too busy to get down here, do find out if there is another plot holder who can keep an eye on your plants for you.</w:t>
      </w:r>
    </w:p>
    <w:p w14:paraId="091F3FC7" w14:textId="77777777" w:rsidR="000737AE" w:rsidRDefault="000737AE" w:rsidP="000737AE">
      <w:pPr>
        <w:widowControl/>
        <w:numPr>
          <w:ilvl w:val="0"/>
          <w:numId w:val="9"/>
        </w:numPr>
        <w:pBdr>
          <w:top w:val="nil"/>
          <w:left w:val="nil"/>
          <w:bottom w:val="nil"/>
          <w:right w:val="nil"/>
          <w:between w:val="nil"/>
        </w:pBdr>
        <w:suppressAutoHyphens/>
        <w:autoSpaceDE/>
        <w:autoSpaceDN/>
        <w:spacing w:before="120" w:line="1" w:lineRule="atLeast"/>
        <w:ind w:leftChars="-1" w:left="0" w:hangingChars="1" w:hanging="2"/>
        <w:textDirection w:val="btLr"/>
        <w:textAlignment w:val="top"/>
        <w:outlineLvl w:val="0"/>
      </w:pPr>
      <w:r>
        <w:t xml:space="preserve">Keep plants moving along, rather than have them sit here for months taking up room and providing a breeding ground for problems. </w:t>
      </w:r>
    </w:p>
    <w:p w14:paraId="0EDE7177" w14:textId="77777777" w:rsidR="000737AE" w:rsidRPr="008D6630" w:rsidRDefault="000737AE" w:rsidP="000737AE">
      <w:pPr>
        <w:widowControl/>
        <w:numPr>
          <w:ilvl w:val="0"/>
          <w:numId w:val="9"/>
        </w:numPr>
        <w:pBdr>
          <w:top w:val="nil"/>
          <w:left w:val="nil"/>
          <w:bottom w:val="nil"/>
          <w:right w:val="nil"/>
          <w:between w:val="nil"/>
        </w:pBdr>
        <w:suppressAutoHyphens/>
        <w:autoSpaceDE/>
        <w:autoSpaceDN/>
        <w:spacing w:before="120" w:line="1" w:lineRule="atLeast"/>
        <w:ind w:leftChars="-1" w:left="0" w:hangingChars="1" w:hanging="2"/>
        <w:textDirection w:val="btLr"/>
        <w:textAlignment w:val="top"/>
        <w:outlineLvl w:val="0"/>
      </w:pPr>
      <w:r>
        <w:t>Remove plants to your own plot when they are ready to go outside or to your compost.</w:t>
      </w:r>
    </w:p>
    <w:p w14:paraId="06B3903E" w14:textId="77777777" w:rsidR="000737AE" w:rsidRPr="009D1258" w:rsidRDefault="000737AE" w:rsidP="000737AE">
      <w:pPr>
        <w:widowControl/>
        <w:numPr>
          <w:ilvl w:val="0"/>
          <w:numId w:val="9"/>
        </w:numPr>
        <w:pBdr>
          <w:top w:val="nil"/>
          <w:left w:val="nil"/>
          <w:bottom w:val="nil"/>
          <w:right w:val="nil"/>
          <w:between w:val="nil"/>
        </w:pBdr>
        <w:suppressAutoHyphens/>
        <w:autoSpaceDE/>
        <w:autoSpaceDN/>
        <w:spacing w:before="120" w:line="1" w:lineRule="atLeast"/>
        <w:ind w:leftChars="-1" w:left="0" w:hangingChars="1" w:hanging="2"/>
        <w:textDirection w:val="btLr"/>
        <w:textAlignment w:val="top"/>
        <w:outlineLvl w:val="0"/>
      </w:pPr>
      <w:r>
        <w:t xml:space="preserve">Poly-tunnel users should help to keep the water butts filled with Water as this will help maintain warm water for use and not check the plants using cold water from the dip tanks, especially during the colder months.  </w:t>
      </w:r>
    </w:p>
    <w:p w14:paraId="31B13BDE" w14:textId="77777777" w:rsidR="000737AE" w:rsidRDefault="000737AE" w:rsidP="000737AE">
      <w:pPr>
        <w:widowControl/>
        <w:numPr>
          <w:ilvl w:val="0"/>
          <w:numId w:val="9"/>
        </w:numPr>
        <w:pBdr>
          <w:top w:val="nil"/>
          <w:left w:val="nil"/>
          <w:bottom w:val="nil"/>
          <w:right w:val="nil"/>
          <w:between w:val="nil"/>
        </w:pBdr>
        <w:suppressAutoHyphens/>
        <w:autoSpaceDE/>
        <w:autoSpaceDN/>
        <w:spacing w:before="120" w:line="1" w:lineRule="atLeast"/>
        <w:ind w:leftChars="-1" w:left="0" w:hangingChars="1" w:hanging="2"/>
        <w:textDirection w:val="btLr"/>
        <w:textAlignment w:val="top"/>
        <w:outlineLvl w:val="0"/>
      </w:pPr>
      <w:r>
        <w:t>Do not remove the Watering cans from the Poly-tunnel.</w:t>
      </w:r>
    </w:p>
    <w:p w14:paraId="775286F7" w14:textId="77777777" w:rsidR="000737AE" w:rsidRDefault="000737AE" w:rsidP="000737AE">
      <w:pPr>
        <w:ind w:hanging="2"/>
      </w:pPr>
    </w:p>
    <w:p w14:paraId="3410B156" w14:textId="77777777" w:rsidR="000737AE" w:rsidRDefault="000737AE" w:rsidP="000737AE">
      <w:pPr>
        <w:ind w:hanging="2"/>
      </w:pPr>
      <w:r>
        <w:rPr>
          <w:b/>
        </w:rPr>
        <w:t>Growing in containers:</w:t>
      </w:r>
    </w:p>
    <w:p w14:paraId="7F6FF09A" w14:textId="77777777" w:rsidR="000737AE" w:rsidRDefault="000737AE" w:rsidP="000737AE">
      <w:pPr>
        <w:ind w:hanging="2"/>
      </w:pPr>
    </w:p>
    <w:p w14:paraId="046E4547" w14:textId="77777777" w:rsidR="000737AE" w:rsidRDefault="000737AE" w:rsidP="000737AE">
      <w:pPr>
        <w:widowControl/>
        <w:numPr>
          <w:ilvl w:val="0"/>
          <w:numId w:val="10"/>
        </w:numPr>
        <w:pBdr>
          <w:top w:val="nil"/>
          <w:left w:val="nil"/>
          <w:bottom w:val="nil"/>
          <w:right w:val="nil"/>
          <w:between w:val="nil"/>
        </w:pBdr>
        <w:suppressAutoHyphens/>
        <w:autoSpaceDE/>
        <w:autoSpaceDN/>
        <w:spacing w:line="1" w:lineRule="atLeast"/>
        <w:ind w:leftChars="-1" w:left="0" w:hangingChars="1" w:hanging="2"/>
        <w:textDirection w:val="btLr"/>
        <w:textAlignment w:val="top"/>
        <w:outlineLvl w:val="0"/>
      </w:pPr>
      <w:r>
        <w:t xml:space="preserve">Use potting compost rather than garden soil. </w:t>
      </w:r>
    </w:p>
    <w:p w14:paraId="156455B0" w14:textId="77777777" w:rsidR="000737AE" w:rsidRDefault="000737AE" w:rsidP="000737AE">
      <w:pPr>
        <w:widowControl/>
        <w:numPr>
          <w:ilvl w:val="0"/>
          <w:numId w:val="10"/>
        </w:numPr>
        <w:pBdr>
          <w:top w:val="nil"/>
          <w:left w:val="nil"/>
          <w:bottom w:val="nil"/>
          <w:right w:val="nil"/>
          <w:between w:val="nil"/>
        </w:pBdr>
        <w:suppressAutoHyphens/>
        <w:autoSpaceDE/>
        <w:autoSpaceDN/>
        <w:spacing w:before="120" w:line="1" w:lineRule="atLeast"/>
        <w:ind w:leftChars="-1" w:left="0" w:hangingChars="1" w:hanging="2"/>
        <w:textDirection w:val="btLr"/>
        <w:textAlignment w:val="top"/>
        <w:outlineLvl w:val="0"/>
      </w:pPr>
      <w:r>
        <w:t>Use clean containers, to reduce disease for your plants and other people’s.</w:t>
      </w:r>
    </w:p>
    <w:p w14:paraId="453810D0" w14:textId="77777777" w:rsidR="000737AE" w:rsidRDefault="000737AE" w:rsidP="000737AE">
      <w:pPr>
        <w:widowControl/>
        <w:numPr>
          <w:ilvl w:val="0"/>
          <w:numId w:val="10"/>
        </w:numPr>
        <w:pBdr>
          <w:top w:val="nil"/>
          <w:left w:val="nil"/>
          <w:bottom w:val="nil"/>
          <w:right w:val="nil"/>
          <w:between w:val="nil"/>
        </w:pBdr>
        <w:suppressAutoHyphens/>
        <w:autoSpaceDE/>
        <w:autoSpaceDN/>
        <w:spacing w:before="120" w:line="1" w:lineRule="atLeast"/>
        <w:ind w:leftChars="-1" w:left="0" w:hangingChars="1" w:hanging="2"/>
        <w:textDirection w:val="btLr"/>
        <w:textAlignment w:val="top"/>
        <w:outlineLvl w:val="0"/>
      </w:pPr>
      <w:r>
        <w:t>Remove any weeds so they can’t take hold in the compost – they will deplete your plants and potentially seed themselves in the tunnel.</w:t>
      </w:r>
    </w:p>
    <w:p w14:paraId="12E9C72B" w14:textId="77777777" w:rsidR="000737AE" w:rsidRDefault="000737AE" w:rsidP="000737AE">
      <w:pPr>
        <w:widowControl/>
        <w:numPr>
          <w:ilvl w:val="0"/>
          <w:numId w:val="10"/>
        </w:numPr>
        <w:pBdr>
          <w:top w:val="nil"/>
          <w:left w:val="nil"/>
          <w:bottom w:val="nil"/>
          <w:right w:val="nil"/>
          <w:between w:val="nil"/>
        </w:pBdr>
        <w:suppressAutoHyphens/>
        <w:autoSpaceDE/>
        <w:autoSpaceDN/>
        <w:spacing w:before="120" w:line="1" w:lineRule="atLeast"/>
        <w:ind w:leftChars="-1" w:left="0" w:hangingChars="1" w:hanging="2"/>
        <w:textDirection w:val="btLr"/>
        <w:textAlignment w:val="top"/>
        <w:outlineLvl w:val="0"/>
      </w:pPr>
      <w:r>
        <w:t xml:space="preserve">Remove all containers when they’re finished with or ask the committee for a possible storage place. </w:t>
      </w:r>
    </w:p>
    <w:p w14:paraId="2D8A7AAA" w14:textId="77777777" w:rsidR="000737AE" w:rsidRDefault="000737AE" w:rsidP="000737AE">
      <w:pPr>
        <w:ind w:hanging="2"/>
      </w:pPr>
    </w:p>
    <w:p w14:paraId="34908E85" w14:textId="77777777" w:rsidR="000737AE" w:rsidRDefault="000737AE" w:rsidP="000737AE">
      <w:pPr>
        <w:ind w:hanging="2"/>
      </w:pPr>
      <w:r>
        <w:rPr>
          <w:b/>
        </w:rPr>
        <w:t>Help! If you are not sure about any issue in the Poly-tunnel, please contact the Committee via email or speak to a member.</w:t>
      </w:r>
      <w:r>
        <w:t xml:space="preserve">  </w:t>
      </w:r>
    </w:p>
    <w:p w14:paraId="13B1CA6F" w14:textId="77777777" w:rsidR="002F3EC8" w:rsidRDefault="002F3EC8" w:rsidP="000737AE">
      <w:pPr>
        <w:pStyle w:val="Heading1"/>
        <w:spacing w:before="90"/>
        <w:ind w:left="0"/>
        <w:rPr>
          <w:sz w:val="20"/>
        </w:rPr>
      </w:pPr>
    </w:p>
    <w:sectPr w:rsidR="002F3EC8">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05E3D" w14:textId="77777777" w:rsidR="00A512ED" w:rsidRDefault="00A512ED">
      <w:r>
        <w:separator/>
      </w:r>
    </w:p>
  </w:endnote>
  <w:endnote w:type="continuationSeparator" w:id="0">
    <w:p w14:paraId="6F93D0EC" w14:textId="77777777" w:rsidR="00A512ED" w:rsidRDefault="00A5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912C" w14:textId="77777777" w:rsidR="00702E65" w:rsidRDefault="00702E65" w:rsidP="009529E3">
    <w:pPr>
      <w:pStyle w:val="Footer"/>
      <w:jc w:val="center"/>
      <w:rPr>
        <w:i/>
        <w:sz w:val="18"/>
        <w:szCs w:val="18"/>
      </w:rPr>
    </w:pPr>
  </w:p>
  <w:p w14:paraId="19C24BFB" w14:textId="7C52ED4D" w:rsidR="00702E65" w:rsidRPr="00702E65" w:rsidRDefault="00702E65" w:rsidP="000737AE">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945F4" w14:textId="77777777" w:rsidR="00A512ED" w:rsidRDefault="00A512ED">
      <w:r>
        <w:separator/>
      </w:r>
    </w:p>
  </w:footnote>
  <w:footnote w:type="continuationSeparator" w:id="0">
    <w:p w14:paraId="65BB445C" w14:textId="77777777" w:rsidR="00A512ED" w:rsidRDefault="00A51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8C3"/>
    <w:multiLevelType w:val="multilevel"/>
    <w:tmpl w:val="E9EA3528"/>
    <w:lvl w:ilvl="0">
      <w:start w:val="4"/>
      <w:numFmt w:val="decimal"/>
      <w:lvlText w:val="%1"/>
      <w:lvlJc w:val="left"/>
      <w:pPr>
        <w:ind w:left="823" w:hanging="710"/>
        <w:jc w:val="left"/>
      </w:pPr>
      <w:rPr>
        <w:rFonts w:hint="default"/>
      </w:rPr>
    </w:lvl>
    <w:lvl w:ilvl="1">
      <w:numFmt w:val="decimal"/>
      <w:lvlText w:val="%1.%2"/>
      <w:lvlJc w:val="left"/>
      <w:pPr>
        <w:ind w:left="823" w:hanging="710"/>
        <w:jc w:val="left"/>
      </w:pPr>
      <w:rPr>
        <w:rFonts w:ascii="Arial" w:eastAsia="Arial" w:hAnsi="Arial" w:cs="Arial" w:hint="default"/>
        <w:b/>
        <w:bCs/>
        <w:w w:val="99"/>
        <w:sz w:val="28"/>
        <w:szCs w:val="28"/>
      </w:rPr>
    </w:lvl>
    <w:lvl w:ilvl="2">
      <w:numFmt w:val="bullet"/>
      <w:lvlText w:val=""/>
      <w:lvlJc w:val="left"/>
      <w:pPr>
        <w:ind w:left="1532" w:hanging="710"/>
      </w:pPr>
      <w:rPr>
        <w:rFonts w:ascii="Symbol" w:eastAsia="Symbol" w:hAnsi="Symbol" w:cs="Symbol" w:hint="default"/>
        <w:w w:val="100"/>
        <w:sz w:val="24"/>
        <w:szCs w:val="24"/>
      </w:rPr>
    </w:lvl>
    <w:lvl w:ilvl="3">
      <w:numFmt w:val="bullet"/>
      <w:lvlText w:val="•"/>
      <w:lvlJc w:val="left"/>
      <w:pPr>
        <w:ind w:left="3420" w:hanging="710"/>
      </w:pPr>
      <w:rPr>
        <w:rFonts w:hint="default"/>
      </w:rPr>
    </w:lvl>
    <w:lvl w:ilvl="4">
      <w:numFmt w:val="bullet"/>
      <w:lvlText w:val="•"/>
      <w:lvlJc w:val="left"/>
      <w:pPr>
        <w:ind w:left="4361" w:hanging="710"/>
      </w:pPr>
      <w:rPr>
        <w:rFonts w:hint="default"/>
      </w:rPr>
    </w:lvl>
    <w:lvl w:ilvl="5">
      <w:numFmt w:val="bullet"/>
      <w:lvlText w:val="•"/>
      <w:lvlJc w:val="left"/>
      <w:pPr>
        <w:ind w:left="5301" w:hanging="710"/>
      </w:pPr>
      <w:rPr>
        <w:rFonts w:hint="default"/>
      </w:rPr>
    </w:lvl>
    <w:lvl w:ilvl="6">
      <w:numFmt w:val="bullet"/>
      <w:lvlText w:val="•"/>
      <w:lvlJc w:val="left"/>
      <w:pPr>
        <w:ind w:left="6242" w:hanging="710"/>
      </w:pPr>
      <w:rPr>
        <w:rFonts w:hint="default"/>
      </w:rPr>
    </w:lvl>
    <w:lvl w:ilvl="7">
      <w:numFmt w:val="bullet"/>
      <w:lvlText w:val="•"/>
      <w:lvlJc w:val="left"/>
      <w:pPr>
        <w:ind w:left="7182" w:hanging="710"/>
      </w:pPr>
      <w:rPr>
        <w:rFonts w:hint="default"/>
      </w:rPr>
    </w:lvl>
    <w:lvl w:ilvl="8">
      <w:numFmt w:val="bullet"/>
      <w:lvlText w:val="•"/>
      <w:lvlJc w:val="left"/>
      <w:pPr>
        <w:ind w:left="8123" w:hanging="710"/>
      </w:pPr>
      <w:rPr>
        <w:rFonts w:hint="default"/>
      </w:rPr>
    </w:lvl>
  </w:abstractNum>
  <w:abstractNum w:abstractNumId="1" w15:restartNumberingAfterBreak="0">
    <w:nsid w:val="16463C24"/>
    <w:multiLevelType w:val="hybridMultilevel"/>
    <w:tmpl w:val="D5546DE8"/>
    <w:lvl w:ilvl="0" w:tplc="FCC6C65E">
      <w:numFmt w:val="bullet"/>
      <w:lvlText w:val=""/>
      <w:lvlJc w:val="left"/>
      <w:pPr>
        <w:ind w:left="872" w:hanging="699"/>
      </w:pPr>
      <w:rPr>
        <w:rFonts w:ascii="Symbol" w:eastAsia="Symbol" w:hAnsi="Symbol" w:cs="Symbol" w:hint="default"/>
        <w:w w:val="100"/>
        <w:sz w:val="24"/>
        <w:szCs w:val="24"/>
      </w:rPr>
    </w:lvl>
    <w:lvl w:ilvl="1" w:tplc="963845B2">
      <w:numFmt w:val="bullet"/>
      <w:lvlText w:val="•"/>
      <w:lvlJc w:val="left"/>
      <w:pPr>
        <w:ind w:left="1726" w:hanging="699"/>
      </w:pPr>
      <w:rPr>
        <w:rFonts w:hint="default"/>
      </w:rPr>
    </w:lvl>
    <w:lvl w:ilvl="2" w:tplc="4E220396">
      <w:numFmt w:val="bullet"/>
      <w:lvlText w:val="•"/>
      <w:lvlJc w:val="left"/>
      <w:pPr>
        <w:ind w:left="2572" w:hanging="699"/>
      </w:pPr>
      <w:rPr>
        <w:rFonts w:hint="default"/>
      </w:rPr>
    </w:lvl>
    <w:lvl w:ilvl="3" w:tplc="F84C20BC">
      <w:numFmt w:val="bullet"/>
      <w:lvlText w:val="•"/>
      <w:lvlJc w:val="left"/>
      <w:pPr>
        <w:ind w:left="3419" w:hanging="699"/>
      </w:pPr>
      <w:rPr>
        <w:rFonts w:hint="default"/>
      </w:rPr>
    </w:lvl>
    <w:lvl w:ilvl="4" w:tplc="3CBE9982">
      <w:numFmt w:val="bullet"/>
      <w:lvlText w:val="•"/>
      <w:lvlJc w:val="left"/>
      <w:pPr>
        <w:ind w:left="4265" w:hanging="699"/>
      </w:pPr>
      <w:rPr>
        <w:rFonts w:hint="default"/>
      </w:rPr>
    </w:lvl>
    <w:lvl w:ilvl="5" w:tplc="8EEC7368">
      <w:numFmt w:val="bullet"/>
      <w:lvlText w:val="•"/>
      <w:lvlJc w:val="left"/>
      <w:pPr>
        <w:ind w:left="5112" w:hanging="699"/>
      </w:pPr>
      <w:rPr>
        <w:rFonts w:hint="default"/>
      </w:rPr>
    </w:lvl>
    <w:lvl w:ilvl="6" w:tplc="B9F454CE">
      <w:numFmt w:val="bullet"/>
      <w:lvlText w:val="•"/>
      <w:lvlJc w:val="left"/>
      <w:pPr>
        <w:ind w:left="5958" w:hanging="699"/>
      </w:pPr>
      <w:rPr>
        <w:rFonts w:hint="default"/>
      </w:rPr>
    </w:lvl>
    <w:lvl w:ilvl="7" w:tplc="F1ACE16C">
      <w:numFmt w:val="bullet"/>
      <w:lvlText w:val="•"/>
      <w:lvlJc w:val="left"/>
      <w:pPr>
        <w:ind w:left="6805" w:hanging="699"/>
      </w:pPr>
      <w:rPr>
        <w:rFonts w:hint="default"/>
      </w:rPr>
    </w:lvl>
    <w:lvl w:ilvl="8" w:tplc="AB0C5EA8">
      <w:numFmt w:val="bullet"/>
      <w:lvlText w:val="•"/>
      <w:lvlJc w:val="left"/>
      <w:pPr>
        <w:ind w:left="7651" w:hanging="699"/>
      </w:pPr>
      <w:rPr>
        <w:rFonts w:hint="default"/>
      </w:rPr>
    </w:lvl>
  </w:abstractNum>
  <w:abstractNum w:abstractNumId="2" w15:restartNumberingAfterBreak="0">
    <w:nsid w:val="25F44957"/>
    <w:multiLevelType w:val="multilevel"/>
    <w:tmpl w:val="BE70680A"/>
    <w:lvl w:ilvl="0">
      <w:start w:val="8"/>
      <w:numFmt w:val="decimal"/>
      <w:lvlText w:val="%1"/>
      <w:lvlJc w:val="left"/>
      <w:pPr>
        <w:ind w:left="823" w:hanging="710"/>
        <w:jc w:val="left"/>
      </w:pPr>
      <w:rPr>
        <w:rFonts w:hint="default"/>
      </w:rPr>
    </w:lvl>
    <w:lvl w:ilvl="1">
      <w:numFmt w:val="decimal"/>
      <w:lvlText w:val="%1.%2"/>
      <w:lvlJc w:val="left"/>
      <w:pPr>
        <w:ind w:left="823" w:hanging="710"/>
        <w:jc w:val="left"/>
      </w:pPr>
      <w:rPr>
        <w:rFonts w:ascii="Arial" w:eastAsia="Arial" w:hAnsi="Arial" w:cs="Arial" w:hint="default"/>
        <w:b/>
        <w:bCs/>
        <w:w w:val="99"/>
        <w:sz w:val="28"/>
        <w:szCs w:val="28"/>
      </w:rPr>
    </w:lvl>
    <w:lvl w:ilvl="2">
      <w:numFmt w:val="bullet"/>
      <w:lvlText w:val=""/>
      <w:lvlJc w:val="left"/>
      <w:pPr>
        <w:ind w:left="1554" w:hanging="699"/>
      </w:pPr>
      <w:rPr>
        <w:rFonts w:ascii="Symbol" w:eastAsia="Symbol" w:hAnsi="Symbol" w:cs="Symbol" w:hint="default"/>
        <w:w w:val="100"/>
        <w:sz w:val="24"/>
        <w:szCs w:val="24"/>
      </w:rPr>
    </w:lvl>
    <w:lvl w:ilvl="3">
      <w:numFmt w:val="bullet"/>
      <w:lvlText w:val="•"/>
      <w:lvlJc w:val="left"/>
      <w:pPr>
        <w:ind w:left="3436" w:hanging="699"/>
      </w:pPr>
      <w:rPr>
        <w:rFonts w:hint="default"/>
      </w:rPr>
    </w:lvl>
    <w:lvl w:ilvl="4">
      <w:numFmt w:val="bullet"/>
      <w:lvlText w:val="•"/>
      <w:lvlJc w:val="left"/>
      <w:pPr>
        <w:ind w:left="4374" w:hanging="699"/>
      </w:pPr>
      <w:rPr>
        <w:rFonts w:hint="default"/>
      </w:rPr>
    </w:lvl>
    <w:lvl w:ilvl="5">
      <w:numFmt w:val="bullet"/>
      <w:lvlText w:val="•"/>
      <w:lvlJc w:val="left"/>
      <w:pPr>
        <w:ind w:left="5313" w:hanging="699"/>
      </w:pPr>
      <w:rPr>
        <w:rFonts w:hint="default"/>
      </w:rPr>
    </w:lvl>
    <w:lvl w:ilvl="6">
      <w:numFmt w:val="bullet"/>
      <w:lvlText w:val="•"/>
      <w:lvlJc w:val="left"/>
      <w:pPr>
        <w:ind w:left="6251" w:hanging="699"/>
      </w:pPr>
      <w:rPr>
        <w:rFonts w:hint="default"/>
      </w:rPr>
    </w:lvl>
    <w:lvl w:ilvl="7">
      <w:numFmt w:val="bullet"/>
      <w:lvlText w:val="•"/>
      <w:lvlJc w:val="left"/>
      <w:pPr>
        <w:ind w:left="7189" w:hanging="699"/>
      </w:pPr>
      <w:rPr>
        <w:rFonts w:hint="default"/>
      </w:rPr>
    </w:lvl>
    <w:lvl w:ilvl="8">
      <w:numFmt w:val="bullet"/>
      <w:lvlText w:val="•"/>
      <w:lvlJc w:val="left"/>
      <w:pPr>
        <w:ind w:left="8127" w:hanging="699"/>
      </w:pPr>
      <w:rPr>
        <w:rFonts w:hint="default"/>
      </w:rPr>
    </w:lvl>
  </w:abstractNum>
  <w:abstractNum w:abstractNumId="3" w15:restartNumberingAfterBreak="0">
    <w:nsid w:val="288D73D8"/>
    <w:multiLevelType w:val="hybridMultilevel"/>
    <w:tmpl w:val="C42C4238"/>
    <w:lvl w:ilvl="0" w:tplc="6BC4CFCE">
      <w:start w:val="1"/>
      <w:numFmt w:val="lowerLetter"/>
      <w:lvlText w:val="%1)"/>
      <w:lvlJc w:val="left"/>
      <w:pPr>
        <w:ind w:left="1183" w:hanging="360"/>
      </w:pPr>
      <w:rPr>
        <w:rFonts w:hint="default"/>
      </w:rPr>
    </w:lvl>
    <w:lvl w:ilvl="1" w:tplc="08090019" w:tentative="1">
      <w:start w:val="1"/>
      <w:numFmt w:val="lowerLetter"/>
      <w:lvlText w:val="%2."/>
      <w:lvlJc w:val="left"/>
      <w:pPr>
        <w:ind w:left="1903" w:hanging="360"/>
      </w:pPr>
    </w:lvl>
    <w:lvl w:ilvl="2" w:tplc="0809001B" w:tentative="1">
      <w:start w:val="1"/>
      <w:numFmt w:val="lowerRoman"/>
      <w:lvlText w:val="%3."/>
      <w:lvlJc w:val="right"/>
      <w:pPr>
        <w:ind w:left="2623" w:hanging="180"/>
      </w:pPr>
    </w:lvl>
    <w:lvl w:ilvl="3" w:tplc="0809000F" w:tentative="1">
      <w:start w:val="1"/>
      <w:numFmt w:val="decimal"/>
      <w:lvlText w:val="%4."/>
      <w:lvlJc w:val="left"/>
      <w:pPr>
        <w:ind w:left="3343" w:hanging="360"/>
      </w:pPr>
    </w:lvl>
    <w:lvl w:ilvl="4" w:tplc="08090019" w:tentative="1">
      <w:start w:val="1"/>
      <w:numFmt w:val="lowerLetter"/>
      <w:lvlText w:val="%5."/>
      <w:lvlJc w:val="left"/>
      <w:pPr>
        <w:ind w:left="4063" w:hanging="360"/>
      </w:pPr>
    </w:lvl>
    <w:lvl w:ilvl="5" w:tplc="0809001B" w:tentative="1">
      <w:start w:val="1"/>
      <w:numFmt w:val="lowerRoman"/>
      <w:lvlText w:val="%6."/>
      <w:lvlJc w:val="right"/>
      <w:pPr>
        <w:ind w:left="4783" w:hanging="180"/>
      </w:pPr>
    </w:lvl>
    <w:lvl w:ilvl="6" w:tplc="0809000F" w:tentative="1">
      <w:start w:val="1"/>
      <w:numFmt w:val="decimal"/>
      <w:lvlText w:val="%7."/>
      <w:lvlJc w:val="left"/>
      <w:pPr>
        <w:ind w:left="5503" w:hanging="360"/>
      </w:pPr>
    </w:lvl>
    <w:lvl w:ilvl="7" w:tplc="08090019" w:tentative="1">
      <w:start w:val="1"/>
      <w:numFmt w:val="lowerLetter"/>
      <w:lvlText w:val="%8."/>
      <w:lvlJc w:val="left"/>
      <w:pPr>
        <w:ind w:left="6223" w:hanging="360"/>
      </w:pPr>
    </w:lvl>
    <w:lvl w:ilvl="8" w:tplc="0809001B" w:tentative="1">
      <w:start w:val="1"/>
      <w:numFmt w:val="lowerRoman"/>
      <w:lvlText w:val="%9."/>
      <w:lvlJc w:val="right"/>
      <w:pPr>
        <w:ind w:left="6943" w:hanging="180"/>
      </w:pPr>
    </w:lvl>
  </w:abstractNum>
  <w:abstractNum w:abstractNumId="4" w15:restartNumberingAfterBreak="0">
    <w:nsid w:val="3BED2AA4"/>
    <w:multiLevelType w:val="multilevel"/>
    <w:tmpl w:val="0D8886BE"/>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418E34DE"/>
    <w:multiLevelType w:val="multilevel"/>
    <w:tmpl w:val="B04247DE"/>
    <w:lvl w:ilvl="0">
      <w:start w:val="1"/>
      <w:numFmt w:val="decimal"/>
      <w:lvlText w:val="%1.0"/>
      <w:lvlJc w:val="left"/>
      <w:pPr>
        <w:ind w:left="1228" w:hanging="405"/>
      </w:pPr>
      <w:rPr>
        <w:rFonts w:hint="default"/>
      </w:rPr>
    </w:lvl>
    <w:lvl w:ilvl="1">
      <w:start w:val="1"/>
      <w:numFmt w:val="decimal"/>
      <w:lvlText w:val="%1.%2"/>
      <w:lvlJc w:val="left"/>
      <w:pPr>
        <w:ind w:left="1948" w:hanging="405"/>
      </w:pPr>
      <w:rPr>
        <w:rFonts w:hint="default"/>
      </w:rPr>
    </w:lvl>
    <w:lvl w:ilvl="2">
      <w:start w:val="1"/>
      <w:numFmt w:val="decimal"/>
      <w:lvlText w:val="%1.%2.%3"/>
      <w:lvlJc w:val="left"/>
      <w:pPr>
        <w:ind w:left="2983"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83" w:hanging="1080"/>
      </w:pPr>
      <w:rPr>
        <w:rFonts w:hint="default"/>
      </w:rPr>
    </w:lvl>
    <w:lvl w:ilvl="5">
      <w:start w:val="1"/>
      <w:numFmt w:val="decimal"/>
      <w:lvlText w:val="%1.%2.%3.%4.%5.%6"/>
      <w:lvlJc w:val="left"/>
      <w:pPr>
        <w:ind w:left="5863" w:hanging="1440"/>
      </w:pPr>
      <w:rPr>
        <w:rFonts w:hint="default"/>
      </w:rPr>
    </w:lvl>
    <w:lvl w:ilvl="6">
      <w:start w:val="1"/>
      <w:numFmt w:val="decimal"/>
      <w:lvlText w:val="%1.%2.%3.%4.%5.%6.%7"/>
      <w:lvlJc w:val="left"/>
      <w:pPr>
        <w:ind w:left="6583" w:hanging="1440"/>
      </w:pPr>
      <w:rPr>
        <w:rFonts w:hint="default"/>
      </w:rPr>
    </w:lvl>
    <w:lvl w:ilvl="7">
      <w:start w:val="1"/>
      <w:numFmt w:val="decimal"/>
      <w:lvlText w:val="%1.%2.%3.%4.%5.%6.%7.%8"/>
      <w:lvlJc w:val="left"/>
      <w:pPr>
        <w:ind w:left="7663" w:hanging="1800"/>
      </w:pPr>
      <w:rPr>
        <w:rFonts w:hint="default"/>
      </w:rPr>
    </w:lvl>
    <w:lvl w:ilvl="8">
      <w:start w:val="1"/>
      <w:numFmt w:val="decimal"/>
      <w:lvlText w:val="%1.%2.%3.%4.%5.%6.%7.%8.%9"/>
      <w:lvlJc w:val="left"/>
      <w:pPr>
        <w:ind w:left="8383" w:hanging="1800"/>
      </w:pPr>
      <w:rPr>
        <w:rFonts w:hint="default"/>
      </w:rPr>
    </w:lvl>
  </w:abstractNum>
  <w:abstractNum w:abstractNumId="6" w15:restartNumberingAfterBreak="0">
    <w:nsid w:val="4EB113E9"/>
    <w:multiLevelType w:val="multilevel"/>
    <w:tmpl w:val="FCF04440"/>
    <w:lvl w:ilvl="0">
      <w:start w:val="10"/>
      <w:numFmt w:val="decimal"/>
      <w:lvlText w:val="%1.0"/>
      <w:lvlJc w:val="left"/>
      <w:pPr>
        <w:ind w:left="1288" w:hanging="465"/>
      </w:pPr>
      <w:rPr>
        <w:rFonts w:hint="default"/>
      </w:rPr>
    </w:lvl>
    <w:lvl w:ilvl="1">
      <w:start w:val="1"/>
      <w:numFmt w:val="decimal"/>
      <w:lvlText w:val="%1.%2"/>
      <w:lvlJc w:val="left"/>
      <w:pPr>
        <w:ind w:left="2008" w:hanging="465"/>
      </w:pPr>
      <w:rPr>
        <w:rFonts w:hint="default"/>
      </w:rPr>
    </w:lvl>
    <w:lvl w:ilvl="2">
      <w:start w:val="1"/>
      <w:numFmt w:val="decimal"/>
      <w:lvlText w:val="%1.%2.%3"/>
      <w:lvlJc w:val="left"/>
      <w:pPr>
        <w:ind w:left="2983"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83" w:hanging="1080"/>
      </w:pPr>
      <w:rPr>
        <w:rFonts w:hint="default"/>
      </w:rPr>
    </w:lvl>
    <w:lvl w:ilvl="5">
      <w:start w:val="1"/>
      <w:numFmt w:val="decimal"/>
      <w:lvlText w:val="%1.%2.%3.%4.%5.%6"/>
      <w:lvlJc w:val="left"/>
      <w:pPr>
        <w:ind w:left="5863" w:hanging="1440"/>
      </w:pPr>
      <w:rPr>
        <w:rFonts w:hint="default"/>
      </w:rPr>
    </w:lvl>
    <w:lvl w:ilvl="6">
      <w:start w:val="1"/>
      <w:numFmt w:val="decimal"/>
      <w:lvlText w:val="%1.%2.%3.%4.%5.%6.%7"/>
      <w:lvlJc w:val="left"/>
      <w:pPr>
        <w:ind w:left="6583" w:hanging="1440"/>
      </w:pPr>
      <w:rPr>
        <w:rFonts w:hint="default"/>
      </w:rPr>
    </w:lvl>
    <w:lvl w:ilvl="7">
      <w:start w:val="1"/>
      <w:numFmt w:val="decimal"/>
      <w:lvlText w:val="%1.%2.%3.%4.%5.%6.%7.%8"/>
      <w:lvlJc w:val="left"/>
      <w:pPr>
        <w:ind w:left="7663" w:hanging="1800"/>
      </w:pPr>
      <w:rPr>
        <w:rFonts w:hint="default"/>
      </w:rPr>
    </w:lvl>
    <w:lvl w:ilvl="8">
      <w:start w:val="1"/>
      <w:numFmt w:val="decimal"/>
      <w:lvlText w:val="%1.%2.%3.%4.%5.%6.%7.%8.%9"/>
      <w:lvlJc w:val="left"/>
      <w:pPr>
        <w:ind w:left="8383" w:hanging="1800"/>
      </w:pPr>
      <w:rPr>
        <w:rFonts w:hint="default"/>
      </w:rPr>
    </w:lvl>
  </w:abstractNum>
  <w:abstractNum w:abstractNumId="7" w15:restartNumberingAfterBreak="0">
    <w:nsid w:val="59735057"/>
    <w:multiLevelType w:val="hybridMultilevel"/>
    <w:tmpl w:val="D690D732"/>
    <w:lvl w:ilvl="0" w:tplc="1416F648">
      <w:start w:val="1"/>
      <w:numFmt w:val="decimal"/>
      <w:lvlText w:val="%1."/>
      <w:lvlJc w:val="left"/>
      <w:pPr>
        <w:ind w:left="1543" w:hanging="710"/>
        <w:jc w:val="left"/>
      </w:pPr>
      <w:rPr>
        <w:rFonts w:ascii="Arial" w:eastAsia="Arial" w:hAnsi="Arial" w:cs="Arial" w:hint="default"/>
        <w:b/>
        <w:bCs/>
        <w:spacing w:val="-3"/>
        <w:w w:val="99"/>
        <w:sz w:val="24"/>
        <w:szCs w:val="24"/>
      </w:rPr>
    </w:lvl>
    <w:lvl w:ilvl="1" w:tplc="BD1A1458">
      <w:numFmt w:val="bullet"/>
      <w:lvlText w:val="•"/>
      <w:lvlJc w:val="left"/>
      <w:pPr>
        <w:ind w:left="2386" w:hanging="710"/>
      </w:pPr>
      <w:rPr>
        <w:rFonts w:hint="default"/>
      </w:rPr>
    </w:lvl>
    <w:lvl w:ilvl="2" w:tplc="C5B2F446">
      <w:numFmt w:val="bullet"/>
      <w:lvlText w:val="•"/>
      <w:lvlJc w:val="left"/>
      <w:pPr>
        <w:ind w:left="3232" w:hanging="710"/>
      </w:pPr>
      <w:rPr>
        <w:rFonts w:hint="default"/>
      </w:rPr>
    </w:lvl>
    <w:lvl w:ilvl="3" w:tplc="B5B20B26">
      <w:numFmt w:val="bullet"/>
      <w:lvlText w:val="•"/>
      <w:lvlJc w:val="left"/>
      <w:pPr>
        <w:ind w:left="4079" w:hanging="710"/>
      </w:pPr>
      <w:rPr>
        <w:rFonts w:hint="default"/>
      </w:rPr>
    </w:lvl>
    <w:lvl w:ilvl="4" w:tplc="F95CEF64">
      <w:numFmt w:val="bullet"/>
      <w:lvlText w:val="•"/>
      <w:lvlJc w:val="left"/>
      <w:pPr>
        <w:ind w:left="4925" w:hanging="710"/>
      </w:pPr>
      <w:rPr>
        <w:rFonts w:hint="default"/>
      </w:rPr>
    </w:lvl>
    <w:lvl w:ilvl="5" w:tplc="5F68A416">
      <w:numFmt w:val="bullet"/>
      <w:lvlText w:val="•"/>
      <w:lvlJc w:val="left"/>
      <w:pPr>
        <w:ind w:left="5772" w:hanging="710"/>
      </w:pPr>
      <w:rPr>
        <w:rFonts w:hint="default"/>
      </w:rPr>
    </w:lvl>
    <w:lvl w:ilvl="6" w:tplc="6EF415A6">
      <w:numFmt w:val="bullet"/>
      <w:lvlText w:val="•"/>
      <w:lvlJc w:val="left"/>
      <w:pPr>
        <w:ind w:left="6618" w:hanging="710"/>
      </w:pPr>
      <w:rPr>
        <w:rFonts w:hint="default"/>
      </w:rPr>
    </w:lvl>
    <w:lvl w:ilvl="7" w:tplc="0570D226">
      <w:numFmt w:val="bullet"/>
      <w:lvlText w:val="•"/>
      <w:lvlJc w:val="left"/>
      <w:pPr>
        <w:ind w:left="7465" w:hanging="710"/>
      </w:pPr>
      <w:rPr>
        <w:rFonts w:hint="default"/>
      </w:rPr>
    </w:lvl>
    <w:lvl w:ilvl="8" w:tplc="7A4AC41C">
      <w:numFmt w:val="bullet"/>
      <w:lvlText w:val="•"/>
      <w:lvlJc w:val="left"/>
      <w:pPr>
        <w:ind w:left="8311" w:hanging="710"/>
      </w:pPr>
      <w:rPr>
        <w:rFonts w:hint="default"/>
      </w:rPr>
    </w:lvl>
  </w:abstractNum>
  <w:abstractNum w:abstractNumId="8" w15:restartNumberingAfterBreak="0">
    <w:nsid w:val="6B81768C"/>
    <w:multiLevelType w:val="multilevel"/>
    <w:tmpl w:val="49A6DBBC"/>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708029F5"/>
    <w:multiLevelType w:val="multilevel"/>
    <w:tmpl w:val="E3BE916A"/>
    <w:lvl w:ilvl="0">
      <w:start w:val="1"/>
      <w:numFmt w:val="decimal"/>
      <w:lvlText w:val="%1"/>
      <w:lvlJc w:val="left"/>
      <w:pPr>
        <w:ind w:left="819" w:hanging="706"/>
        <w:jc w:val="left"/>
      </w:pPr>
      <w:rPr>
        <w:rFonts w:hint="default"/>
      </w:rPr>
    </w:lvl>
    <w:lvl w:ilvl="1">
      <w:numFmt w:val="decimal"/>
      <w:lvlText w:val="%1.%2"/>
      <w:lvlJc w:val="left"/>
      <w:pPr>
        <w:ind w:left="819" w:hanging="706"/>
        <w:jc w:val="left"/>
      </w:pPr>
      <w:rPr>
        <w:rFonts w:ascii="Arial" w:eastAsia="Arial" w:hAnsi="Arial" w:cs="Arial" w:hint="default"/>
        <w:b/>
        <w:bCs/>
        <w:w w:val="99"/>
        <w:sz w:val="28"/>
        <w:szCs w:val="28"/>
      </w:rPr>
    </w:lvl>
    <w:lvl w:ilvl="2">
      <w:start w:val="1"/>
      <w:numFmt w:val="decimal"/>
      <w:lvlText w:val="%3."/>
      <w:lvlJc w:val="left"/>
      <w:pPr>
        <w:ind w:left="1532" w:hanging="710"/>
        <w:jc w:val="left"/>
      </w:pPr>
      <w:rPr>
        <w:rFonts w:ascii="Arial" w:eastAsia="Arial" w:hAnsi="Arial" w:cs="Arial" w:hint="default"/>
        <w:b/>
        <w:bCs/>
        <w:spacing w:val="-2"/>
        <w:w w:val="99"/>
        <w:sz w:val="24"/>
        <w:szCs w:val="24"/>
      </w:rPr>
    </w:lvl>
    <w:lvl w:ilvl="3">
      <w:numFmt w:val="bullet"/>
      <w:lvlText w:val=""/>
      <w:lvlJc w:val="left"/>
      <w:pPr>
        <w:ind w:left="2241" w:hanging="709"/>
      </w:pPr>
      <w:rPr>
        <w:rFonts w:ascii="Symbol" w:eastAsia="Symbol" w:hAnsi="Symbol" w:cs="Symbol" w:hint="default"/>
        <w:w w:val="100"/>
        <w:sz w:val="24"/>
        <w:szCs w:val="24"/>
      </w:rPr>
    </w:lvl>
    <w:lvl w:ilvl="4">
      <w:numFmt w:val="bullet"/>
      <w:lvlText w:val="•"/>
      <w:lvlJc w:val="left"/>
      <w:pPr>
        <w:ind w:left="4181" w:hanging="709"/>
      </w:pPr>
      <w:rPr>
        <w:rFonts w:hint="default"/>
      </w:rPr>
    </w:lvl>
    <w:lvl w:ilvl="5">
      <w:numFmt w:val="bullet"/>
      <w:lvlText w:val="•"/>
      <w:lvlJc w:val="left"/>
      <w:pPr>
        <w:ind w:left="5151" w:hanging="709"/>
      </w:pPr>
      <w:rPr>
        <w:rFonts w:hint="default"/>
      </w:rPr>
    </w:lvl>
    <w:lvl w:ilvl="6">
      <w:numFmt w:val="bullet"/>
      <w:lvlText w:val="•"/>
      <w:lvlJc w:val="left"/>
      <w:pPr>
        <w:ind w:left="6122" w:hanging="709"/>
      </w:pPr>
      <w:rPr>
        <w:rFonts w:hint="default"/>
      </w:rPr>
    </w:lvl>
    <w:lvl w:ilvl="7">
      <w:numFmt w:val="bullet"/>
      <w:lvlText w:val="•"/>
      <w:lvlJc w:val="left"/>
      <w:pPr>
        <w:ind w:left="7092" w:hanging="709"/>
      </w:pPr>
      <w:rPr>
        <w:rFonts w:hint="default"/>
      </w:rPr>
    </w:lvl>
    <w:lvl w:ilvl="8">
      <w:numFmt w:val="bullet"/>
      <w:lvlText w:val="•"/>
      <w:lvlJc w:val="left"/>
      <w:pPr>
        <w:ind w:left="8063" w:hanging="709"/>
      </w:pPr>
      <w:rPr>
        <w:rFonts w:hint="default"/>
      </w:rPr>
    </w:lvl>
  </w:abstractNum>
  <w:num w:numId="1">
    <w:abstractNumId w:val="2"/>
  </w:num>
  <w:num w:numId="2">
    <w:abstractNumId w:val="0"/>
  </w:num>
  <w:num w:numId="3">
    <w:abstractNumId w:val="1"/>
  </w:num>
  <w:num w:numId="4">
    <w:abstractNumId w:val="7"/>
  </w:num>
  <w:num w:numId="5">
    <w:abstractNumId w:val="9"/>
  </w:num>
  <w:num w:numId="6">
    <w:abstractNumId w:val="3"/>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EC8"/>
    <w:rsid w:val="0000218A"/>
    <w:rsid w:val="00050F97"/>
    <w:rsid w:val="0006412E"/>
    <w:rsid w:val="000737AE"/>
    <w:rsid w:val="000939E8"/>
    <w:rsid w:val="000D71EF"/>
    <w:rsid w:val="0017348A"/>
    <w:rsid w:val="001B0E3D"/>
    <w:rsid w:val="001D1CD7"/>
    <w:rsid w:val="00235655"/>
    <w:rsid w:val="002632D0"/>
    <w:rsid w:val="002900BE"/>
    <w:rsid w:val="002A5A5D"/>
    <w:rsid w:val="002E21CB"/>
    <w:rsid w:val="002F3EC8"/>
    <w:rsid w:val="002F7C52"/>
    <w:rsid w:val="003A0B66"/>
    <w:rsid w:val="003B1D41"/>
    <w:rsid w:val="00495181"/>
    <w:rsid w:val="004B26F0"/>
    <w:rsid w:val="004D199F"/>
    <w:rsid w:val="0052398E"/>
    <w:rsid w:val="00571A46"/>
    <w:rsid w:val="005A16EA"/>
    <w:rsid w:val="005F6125"/>
    <w:rsid w:val="0060480F"/>
    <w:rsid w:val="00605F03"/>
    <w:rsid w:val="00621C3E"/>
    <w:rsid w:val="006729EC"/>
    <w:rsid w:val="00696DF8"/>
    <w:rsid w:val="006A07BE"/>
    <w:rsid w:val="006B7766"/>
    <w:rsid w:val="00702E65"/>
    <w:rsid w:val="0071249D"/>
    <w:rsid w:val="007437A8"/>
    <w:rsid w:val="007A3A53"/>
    <w:rsid w:val="007E1D21"/>
    <w:rsid w:val="007F6208"/>
    <w:rsid w:val="00821C2D"/>
    <w:rsid w:val="00825E46"/>
    <w:rsid w:val="008869B8"/>
    <w:rsid w:val="008B01F4"/>
    <w:rsid w:val="008C4942"/>
    <w:rsid w:val="008D53FD"/>
    <w:rsid w:val="00922116"/>
    <w:rsid w:val="00945546"/>
    <w:rsid w:val="009529E3"/>
    <w:rsid w:val="009B21E1"/>
    <w:rsid w:val="00A512ED"/>
    <w:rsid w:val="00A76604"/>
    <w:rsid w:val="00A7680F"/>
    <w:rsid w:val="00B37AC3"/>
    <w:rsid w:val="00BB3654"/>
    <w:rsid w:val="00BD2CB2"/>
    <w:rsid w:val="00C004FD"/>
    <w:rsid w:val="00C72C78"/>
    <w:rsid w:val="00C84EA2"/>
    <w:rsid w:val="00C90EA5"/>
    <w:rsid w:val="00C91C90"/>
    <w:rsid w:val="00D522F1"/>
    <w:rsid w:val="00DE14CB"/>
    <w:rsid w:val="00EA6E5C"/>
    <w:rsid w:val="00ED1B5E"/>
    <w:rsid w:val="00F240B2"/>
    <w:rsid w:val="00F450A1"/>
    <w:rsid w:val="00F75D15"/>
    <w:rsid w:val="00FA7E69"/>
    <w:rsid w:val="00FA7E8E"/>
    <w:rsid w:val="00FD0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B4406"/>
  <w15:docId w15:val="{944D57A9-9739-4F90-8565-C184CEE0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14"/>
      <w:outlineLvl w:val="0"/>
    </w:pPr>
    <w:rPr>
      <w:b/>
      <w:bCs/>
      <w:sz w:val="28"/>
      <w:szCs w:val="28"/>
    </w:rPr>
  </w:style>
  <w:style w:type="paragraph" w:styleId="Heading2">
    <w:name w:val="heading 2"/>
    <w:basedOn w:val="Normal"/>
    <w:uiPriority w:val="1"/>
    <w:qFormat/>
    <w:pPr>
      <w:spacing w:before="206"/>
      <w:ind w:left="82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40" w:lineRule="exact"/>
      <w:ind w:left="2241" w:hanging="709"/>
    </w:pPr>
  </w:style>
  <w:style w:type="paragraph" w:customStyle="1" w:styleId="TableParagraph">
    <w:name w:val="Table Paragraph"/>
    <w:basedOn w:val="Normal"/>
    <w:uiPriority w:val="1"/>
    <w:qFormat/>
    <w:pPr>
      <w:spacing w:line="254" w:lineRule="exact"/>
    </w:pPr>
  </w:style>
  <w:style w:type="paragraph" w:styleId="Header">
    <w:name w:val="header"/>
    <w:basedOn w:val="Normal"/>
    <w:link w:val="HeaderChar"/>
    <w:uiPriority w:val="99"/>
    <w:unhideWhenUsed/>
    <w:rsid w:val="0017348A"/>
    <w:pPr>
      <w:tabs>
        <w:tab w:val="center" w:pos="4513"/>
        <w:tab w:val="right" w:pos="9026"/>
      </w:tabs>
    </w:pPr>
  </w:style>
  <w:style w:type="character" w:customStyle="1" w:styleId="HeaderChar">
    <w:name w:val="Header Char"/>
    <w:basedOn w:val="DefaultParagraphFont"/>
    <w:link w:val="Header"/>
    <w:uiPriority w:val="99"/>
    <w:rsid w:val="0017348A"/>
    <w:rPr>
      <w:rFonts w:ascii="Arial" w:eastAsia="Arial" w:hAnsi="Arial" w:cs="Arial"/>
    </w:rPr>
  </w:style>
  <w:style w:type="paragraph" w:styleId="Footer">
    <w:name w:val="footer"/>
    <w:basedOn w:val="Normal"/>
    <w:link w:val="FooterChar"/>
    <w:uiPriority w:val="99"/>
    <w:unhideWhenUsed/>
    <w:rsid w:val="0017348A"/>
    <w:pPr>
      <w:tabs>
        <w:tab w:val="center" w:pos="4513"/>
        <w:tab w:val="right" w:pos="9026"/>
      </w:tabs>
    </w:pPr>
  </w:style>
  <w:style w:type="character" w:customStyle="1" w:styleId="FooterChar">
    <w:name w:val="Footer Char"/>
    <w:basedOn w:val="DefaultParagraphFont"/>
    <w:link w:val="Footer"/>
    <w:uiPriority w:val="99"/>
    <w:rsid w:val="0017348A"/>
    <w:rPr>
      <w:rFonts w:ascii="Arial" w:eastAsia="Arial" w:hAnsi="Arial" w:cs="Arial"/>
    </w:rPr>
  </w:style>
  <w:style w:type="paragraph" w:styleId="NormalWeb">
    <w:name w:val="Normal (Web)"/>
    <w:basedOn w:val="Normal"/>
    <w:uiPriority w:val="99"/>
    <w:semiHidden/>
    <w:unhideWhenUsed/>
    <w:rsid w:val="003A0B66"/>
    <w:pPr>
      <w:widowControl/>
      <w:autoSpaceDE/>
      <w:autoSpaceDN/>
    </w:pPr>
    <w:rPr>
      <w:rFonts w:ascii="Times New Roman" w:eastAsiaTheme="minorHAnsi" w:hAnsi="Times New Roman" w:cs="Times New Roman"/>
      <w:sz w:val="24"/>
      <w:szCs w:val="24"/>
      <w:lang w:val="en-GB" w:eastAsia="en-GB"/>
    </w:rPr>
  </w:style>
  <w:style w:type="paragraph" w:styleId="NoSpacing">
    <w:name w:val="No Spacing"/>
    <w:uiPriority w:val="1"/>
    <w:qFormat/>
    <w:rsid w:val="00C84EA2"/>
    <w:pPr>
      <w:widowControl/>
      <w:autoSpaceDE/>
      <w:autoSpaceDN/>
    </w:pPr>
    <w:rPr>
      <w:rFonts w:ascii="Calibri" w:eastAsia="Calibri" w:hAnsi="Calibri" w:cs="Times New Roman"/>
      <w:lang w:val="en-GB"/>
    </w:rPr>
  </w:style>
  <w:style w:type="character" w:styleId="Emphasis">
    <w:name w:val="Emphasis"/>
    <w:basedOn w:val="DefaultParagraphFont"/>
    <w:uiPriority w:val="20"/>
    <w:qFormat/>
    <w:rsid w:val="00C90EA5"/>
    <w:rPr>
      <w:i/>
      <w:iCs/>
    </w:rPr>
  </w:style>
  <w:style w:type="character" w:customStyle="1" w:styleId="a-size-large">
    <w:name w:val="a-size-large"/>
    <w:basedOn w:val="DefaultParagraphFont"/>
    <w:rsid w:val="00621C3E"/>
  </w:style>
  <w:style w:type="character" w:customStyle="1" w:styleId="a-size-small">
    <w:name w:val="a-size-small"/>
    <w:basedOn w:val="DefaultParagraphFont"/>
    <w:rsid w:val="00621C3E"/>
  </w:style>
  <w:style w:type="paragraph" w:styleId="BalloonText">
    <w:name w:val="Balloon Text"/>
    <w:basedOn w:val="Normal"/>
    <w:link w:val="BalloonTextChar"/>
    <w:uiPriority w:val="99"/>
    <w:semiHidden/>
    <w:unhideWhenUsed/>
    <w:rsid w:val="00FD0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2CE"/>
    <w:rPr>
      <w:rFonts w:ascii="Segoe UI" w:eastAsia="Arial" w:hAnsi="Segoe UI" w:cs="Segoe UI"/>
      <w:sz w:val="18"/>
      <w:szCs w:val="18"/>
    </w:rPr>
  </w:style>
  <w:style w:type="character" w:styleId="Hyperlink">
    <w:name w:val="Hyperlink"/>
    <w:basedOn w:val="DefaultParagraphFont"/>
    <w:uiPriority w:val="99"/>
    <w:unhideWhenUsed/>
    <w:rsid w:val="00F75D15"/>
    <w:rPr>
      <w:color w:val="0000FF" w:themeColor="hyperlink"/>
      <w:u w:val="single"/>
    </w:rPr>
  </w:style>
  <w:style w:type="character" w:styleId="Mention">
    <w:name w:val="Mention"/>
    <w:basedOn w:val="DefaultParagraphFont"/>
    <w:uiPriority w:val="99"/>
    <w:semiHidden/>
    <w:unhideWhenUsed/>
    <w:rsid w:val="00F75D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05270">
      <w:bodyDiv w:val="1"/>
      <w:marLeft w:val="0"/>
      <w:marRight w:val="0"/>
      <w:marTop w:val="0"/>
      <w:marBottom w:val="0"/>
      <w:divBdr>
        <w:top w:val="none" w:sz="0" w:space="0" w:color="auto"/>
        <w:left w:val="none" w:sz="0" w:space="0" w:color="auto"/>
        <w:bottom w:val="none" w:sz="0" w:space="0" w:color="auto"/>
        <w:right w:val="none" w:sz="0" w:space="0" w:color="auto"/>
      </w:divBdr>
    </w:div>
    <w:div w:id="1281035769">
      <w:bodyDiv w:val="1"/>
      <w:marLeft w:val="0"/>
      <w:marRight w:val="0"/>
      <w:marTop w:val="0"/>
      <w:marBottom w:val="0"/>
      <w:divBdr>
        <w:top w:val="none" w:sz="0" w:space="0" w:color="auto"/>
        <w:left w:val="none" w:sz="0" w:space="0" w:color="auto"/>
        <w:bottom w:val="none" w:sz="0" w:space="0" w:color="auto"/>
        <w:right w:val="none" w:sz="0" w:space="0" w:color="auto"/>
      </w:divBdr>
    </w:div>
    <w:div w:id="1440105746">
      <w:bodyDiv w:val="1"/>
      <w:marLeft w:val="0"/>
      <w:marRight w:val="0"/>
      <w:marTop w:val="0"/>
      <w:marBottom w:val="0"/>
      <w:divBdr>
        <w:top w:val="none" w:sz="0" w:space="0" w:color="auto"/>
        <w:left w:val="none" w:sz="0" w:space="0" w:color="auto"/>
        <w:bottom w:val="none" w:sz="0" w:space="0" w:color="auto"/>
        <w:right w:val="none" w:sz="0" w:space="0" w:color="auto"/>
      </w:divBdr>
    </w:div>
    <w:div w:id="2000501011">
      <w:bodyDiv w:val="1"/>
      <w:marLeft w:val="0"/>
      <w:marRight w:val="0"/>
      <w:marTop w:val="0"/>
      <w:marBottom w:val="0"/>
      <w:divBdr>
        <w:top w:val="none" w:sz="0" w:space="0" w:color="auto"/>
        <w:left w:val="none" w:sz="0" w:space="0" w:color="auto"/>
        <w:bottom w:val="none" w:sz="0" w:space="0" w:color="auto"/>
        <w:right w:val="none" w:sz="0" w:space="0" w:color="auto"/>
      </w:divBdr>
    </w:div>
    <w:div w:id="2112583829">
      <w:bodyDiv w:val="1"/>
      <w:marLeft w:val="0"/>
      <w:marRight w:val="0"/>
      <w:marTop w:val="0"/>
      <w:marBottom w:val="0"/>
      <w:divBdr>
        <w:top w:val="none" w:sz="0" w:space="0" w:color="auto"/>
        <w:left w:val="none" w:sz="0" w:space="0" w:color="auto"/>
        <w:bottom w:val="none" w:sz="0" w:space="0" w:color="auto"/>
        <w:right w:val="none" w:sz="0" w:space="0" w:color="auto"/>
      </w:divBdr>
      <w:divsChild>
        <w:div w:id="768815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A8DBB-776C-4D30-A2D6-D0150D32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Cardiff Allotment Guide English July 2012.doc</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Cardiff Allotment Guide English July 2012.doc</dc:title>
  <dc:creator>sl0054</dc:creator>
  <cp:lastModifiedBy>Bob Findlay</cp:lastModifiedBy>
  <cp:revision>4</cp:revision>
  <cp:lastPrinted>2017-02-22T11:11:00Z</cp:lastPrinted>
  <dcterms:created xsi:type="dcterms:W3CDTF">2018-04-28T06:55:00Z</dcterms:created>
  <dcterms:modified xsi:type="dcterms:W3CDTF">2018-04-28T07:08:00Z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2012-07-12T00:00:00Z</vt:filetime>
  </property>
  <property fmtid="{D5CDD505-2E9C-101B-9397-08002B2CF9AE}" pid="3" name="Creator">
    <vt:lpwstr>PScript5.dll Version 5.2.2</vt:lpwstr>
  </property>
  <property fmtid="{D5CDD505-2E9C-101B-9397-08002B2CF9AE}" pid="4" name="LastSaved">
    <vt:filetime>2017-02-20T00:00:00Z</vt:filetime>
  </property>
</Properties>
</file>